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6733" w14:textId="77777777" w:rsidR="007B1B57" w:rsidRPr="00A4404C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14:paraId="74E46734" w14:textId="77777777" w:rsidR="007B1B57" w:rsidRPr="00957399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14:paraId="74E46735" w14:textId="77777777" w:rsidR="007B1B57" w:rsidRPr="003F29E0" w:rsidRDefault="007B1B57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14:paraId="74E46736" w14:textId="77777777" w:rsidR="007B1B57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37" w14:textId="77777777" w:rsidR="007B1B57" w:rsidRPr="00DB7A95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38" w14:textId="77777777" w:rsidR="007B1B57" w:rsidRPr="00DB7A95" w:rsidRDefault="007B1B57" w:rsidP="00B3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>Městysem Ostrov nad Oslavou, Ostrov nad Oslavou 246, 594 45 Ostrov nad O</w:t>
      </w:r>
      <w:r>
        <w:rPr>
          <w:rFonts w:ascii="Arial" w:hAnsi="Arial" w:cs="Arial"/>
        </w:rPr>
        <w:t>slavou, IČ 00295035, zastoupeným</w:t>
      </w:r>
      <w:r w:rsidRPr="00DB7A95">
        <w:rPr>
          <w:rFonts w:ascii="Arial" w:hAnsi="Arial" w:cs="Arial"/>
        </w:rPr>
        <w:t xml:space="preserve">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14:paraId="74E46739" w14:textId="77777777" w:rsidR="007B1B57" w:rsidRPr="00DB7A95" w:rsidRDefault="007B1B57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E4673A" w14:textId="77777777" w:rsidR="007B1B57" w:rsidRPr="00DB7A95" w:rsidRDefault="007B1B57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14:paraId="74E4673B" w14:textId="77777777" w:rsidR="007B1B57" w:rsidRPr="00DB7A95" w:rsidRDefault="007B1B57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E4673C" w14:textId="6E186E2F" w:rsidR="007B1B57" w:rsidRDefault="007B1B57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>Spolkem Suky z.s.</w:t>
      </w:r>
      <w:r w:rsidRPr="00383F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Suky č.p.10, 591 01</w:t>
      </w:r>
      <w:r w:rsidRPr="00383F0E">
        <w:rPr>
          <w:rFonts w:ascii="Arial" w:hAnsi="Arial" w:cs="Arial"/>
          <w:sz w:val="24"/>
          <w:szCs w:val="24"/>
        </w:rPr>
        <w:t xml:space="preserve"> Ostrov nad Oslavou, IČ</w:t>
      </w:r>
      <w:r>
        <w:rPr>
          <w:rFonts w:ascii="Arial" w:hAnsi="Arial" w:cs="Arial"/>
          <w:sz w:val="24"/>
          <w:szCs w:val="24"/>
        </w:rPr>
        <w:t>10942998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 w:rsidRPr="00383F0E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 xml:space="preserve">ým předsedou </w:t>
      </w:r>
      <w:r w:rsidR="00A85E98">
        <w:rPr>
          <w:rFonts w:ascii="Arial" w:hAnsi="Arial" w:cs="Arial"/>
          <w:sz w:val="24"/>
          <w:szCs w:val="24"/>
        </w:rPr>
        <w:t>výboru</w:t>
      </w:r>
      <w:r w:rsidRPr="00383F0E">
        <w:rPr>
          <w:rFonts w:ascii="Arial" w:hAnsi="Arial" w:cs="Arial"/>
          <w:sz w:val="24"/>
          <w:szCs w:val="24"/>
        </w:rPr>
        <w:t xml:space="preserve"> - panem </w:t>
      </w:r>
      <w:r>
        <w:rPr>
          <w:rFonts w:ascii="Arial" w:hAnsi="Arial" w:cs="Arial"/>
          <w:sz w:val="24"/>
          <w:szCs w:val="24"/>
        </w:rPr>
        <w:t>Ing. Janem Gregar</w:t>
      </w:r>
      <w:r w:rsidR="000D57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m, Suky č.p.19, 591 01 Ostrov nad Oslavou číslo účtu</w:t>
      </w:r>
      <w:r w:rsidR="000D57D8">
        <w:rPr>
          <w:rFonts w:ascii="Arial" w:hAnsi="Arial" w:cs="Arial"/>
          <w:sz w:val="24"/>
          <w:szCs w:val="24"/>
        </w:rPr>
        <w:t xml:space="preserve"> </w:t>
      </w:r>
      <w:r w:rsidR="006310A1">
        <w:rPr>
          <w:rFonts w:ascii="Arial" w:hAnsi="Arial" w:cs="Arial"/>
          <w:sz w:val="24"/>
          <w:szCs w:val="24"/>
        </w:rPr>
        <w:t>2602511122/2010</w:t>
      </w:r>
      <w:r>
        <w:rPr>
          <w:rFonts w:ascii="Arial" w:hAnsi="Arial" w:cs="Arial"/>
          <w:sz w:val="24"/>
          <w:szCs w:val="24"/>
        </w:rPr>
        <w:t xml:space="preserve"> vedeného u</w:t>
      </w:r>
      <w:r w:rsidR="006310A1">
        <w:rPr>
          <w:rFonts w:ascii="Arial" w:hAnsi="Arial" w:cs="Arial"/>
          <w:sz w:val="24"/>
          <w:szCs w:val="24"/>
        </w:rPr>
        <w:t xml:space="preserve"> </w:t>
      </w:r>
      <w:r w:rsidR="000C0320">
        <w:rPr>
          <w:rFonts w:ascii="Arial" w:hAnsi="Arial" w:cs="Arial"/>
          <w:sz w:val="24"/>
          <w:szCs w:val="24"/>
        </w:rPr>
        <w:t xml:space="preserve">Fio </w:t>
      </w:r>
      <w:r w:rsidR="00C30526">
        <w:rPr>
          <w:rFonts w:ascii="Arial" w:hAnsi="Arial" w:cs="Arial"/>
          <w:sz w:val="24"/>
          <w:szCs w:val="24"/>
        </w:rPr>
        <w:t>banka, a.s.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4E4673D" w14:textId="77777777" w:rsidR="007B1B57" w:rsidRPr="00DB7A95" w:rsidRDefault="007B1B57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14:paraId="74E4673E" w14:textId="77777777" w:rsidR="007B1B57" w:rsidRDefault="007B1B57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4673F" w14:textId="77777777" w:rsidR="007B1B57" w:rsidRPr="00DB7A95" w:rsidRDefault="007B1B57" w:rsidP="00B32D06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74E46740" w14:textId="77777777" w:rsidR="007B1B57" w:rsidRPr="00DB7A95" w:rsidRDefault="007B1B57" w:rsidP="00B32D06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14:paraId="74E46741" w14:textId="77777777" w:rsidR="007B1B57" w:rsidRDefault="007B1B57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3.3.2023,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č.12  ze  dne </w:t>
      </w:r>
    </w:p>
    <w:p w14:paraId="74E46742" w14:textId="77777777" w:rsidR="007B1B57" w:rsidRDefault="007B1B57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27.3..2023 příjemci dotace níže specifikovanou dotaci.</w:t>
      </w:r>
    </w:p>
    <w:p w14:paraId="74E46743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44" w14:textId="77777777" w:rsidR="007B1B57" w:rsidRPr="00D827F3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14:paraId="74E46745" w14:textId="77777777" w:rsidR="007B1B57" w:rsidRDefault="007B1B57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 poskytnout dotaci ve výši 20</w:t>
      </w:r>
      <w:r w:rsidRPr="00A4404C">
        <w:rPr>
          <w:rFonts w:ascii="Arial" w:hAnsi="Arial" w:cs="Arial"/>
          <w:sz w:val="24"/>
          <w:szCs w:val="24"/>
        </w:rPr>
        <w:t xml:space="preserve">.000,- Kč. </w:t>
      </w:r>
    </w:p>
    <w:p w14:paraId="74E46746" w14:textId="0DCD8D3F" w:rsidR="007B1B57" w:rsidRPr="00A4404C" w:rsidRDefault="007B1B57" w:rsidP="00B32D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uvedená v čl. II bodu 1. této smlouvy bude příjemci dotace poskytnuta nejpozději do 30 dnů ode dne podpisu této smlouvy, a to bankovním převodem na účet příjemce dotace číslo </w:t>
      </w:r>
      <w:r w:rsidR="00E275C1">
        <w:rPr>
          <w:rFonts w:ascii="Arial" w:hAnsi="Arial" w:cs="Arial"/>
          <w:sz w:val="24"/>
          <w:szCs w:val="24"/>
        </w:rPr>
        <w:t xml:space="preserve">účtu 2602511122/2010 </w:t>
      </w:r>
      <w:r>
        <w:rPr>
          <w:rFonts w:ascii="Arial" w:hAnsi="Arial" w:cs="Arial"/>
          <w:sz w:val="24"/>
          <w:szCs w:val="24"/>
        </w:rPr>
        <w:t xml:space="preserve">vedený u </w:t>
      </w:r>
      <w:r w:rsidR="00E275C1">
        <w:rPr>
          <w:rFonts w:ascii="Arial" w:hAnsi="Arial" w:cs="Arial"/>
          <w:sz w:val="24"/>
          <w:szCs w:val="24"/>
        </w:rPr>
        <w:t>Fio banka, a.s.</w:t>
      </w:r>
    </w:p>
    <w:p w14:paraId="74E46747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48" w14:textId="77777777" w:rsidR="007B1B57" w:rsidRPr="00203151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14:paraId="74E46749" w14:textId="77777777" w:rsidR="007B1B57" w:rsidRPr="00B32D06" w:rsidRDefault="007B1B57" w:rsidP="00B32D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provozování rekreačních, sportovních a kulturních činností.</w:t>
      </w:r>
    </w:p>
    <w:p w14:paraId="74E4674A" w14:textId="77777777" w:rsidR="007B1B57" w:rsidRPr="00203151" w:rsidRDefault="007B1B57" w:rsidP="00B32D0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14:paraId="74E4674B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4C" w14:textId="77777777" w:rsidR="007B1B57" w:rsidRPr="001E4D1C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14:paraId="74E4674D" w14:textId="77777777" w:rsidR="007B1B57" w:rsidRDefault="007B1B57" w:rsidP="00F147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14:paraId="74E4674E" w14:textId="77777777" w:rsidR="007B1B57" w:rsidRDefault="007B1B57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14:paraId="74E4674F" w14:textId="77777777" w:rsidR="007B1B57" w:rsidRDefault="007B1B57" w:rsidP="00B32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</w:t>
      </w:r>
    </w:p>
    <w:p w14:paraId="74E46750" w14:textId="77777777" w:rsidR="007B1B57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51" w14:textId="77777777" w:rsidR="007B1B57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52" w14:textId="77777777" w:rsidR="007B1B57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53" w14:textId="77777777" w:rsidR="007B1B57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E46754" w14:textId="77777777" w:rsidR="007B1B57" w:rsidRPr="000C32D4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2D4">
        <w:rPr>
          <w:rFonts w:ascii="Arial" w:hAnsi="Arial" w:cs="Arial"/>
          <w:b/>
          <w:sz w:val="24"/>
          <w:szCs w:val="24"/>
        </w:rPr>
        <w:t>V. Podmínky poskytnutí dotace</w:t>
      </w:r>
    </w:p>
    <w:p w14:paraId="74E46755" w14:textId="77777777" w:rsidR="007B1B57" w:rsidRDefault="007B1B57" w:rsidP="00700D7D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E46756" w14:textId="77777777" w:rsidR="007B1B57" w:rsidRDefault="007B1B57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14:paraId="74E46757" w14:textId="77777777" w:rsidR="007B1B57" w:rsidRDefault="007B1B57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14:paraId="74E46758" w14:textId="77777777" w:rsidR="007B1B57" w:rsidRDefault="007B1B57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14:paraId="74E46759" w14:textId="77777777" w:rsidR="007B1B57" w:rsidRDefault="007B1B57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14:paraId="74E4675A" w14:textId="77777777" w:rsidR="007B1B57" w:rsidRDefault="007B1B57" w:rsidP="00B32D0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14:paraId="74E4675B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5C" w14:textId="77777777" w:rsidR="007B1B57" w:rsidRPr="00DE1E48" w:rsidRDefault="007B1B57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14:paraId="74E4675D" w14:textId="77777777" w:rsidR="007B1B57" w:rsidRDefault="007B1B57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14:paraId="74E4675E" w14:textId="77777777" w:rsidR="007B1B57" w:rsidRPr="003F29E0" w:rsidRDefault="007B1B57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14:paraId="74E4675F" w14:textId="77777777" w:rsidR="007B1B57" w:rsidRPr="003F29E0" w:rsidRDefault="007B1B57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74E46760" w14:textId="77777777" w:rsidR="007B1B57" w:rsidRPr="003F29E0" w:rsidRDefault="007B1B57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14:paraId="74E46761" w14:textId="77777777" w:rsidR="007B1B57" w:rsidRDefault="007B1B57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14:paraId="74E46762" w14:textId="77777777" w:rsidR="007B1B57" w:rsidRPr="003F29E0" w:rsidRDefault="007B1B57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14:paraId="74E46763" w14:textId="77777777" w:rsidR="007B1B57" w:rsidRDefault="007B1B57" w:rsidP="00B32D06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14:paraId="74E46764" w14:textId="77777777" w:rsidR="007B1B57" w:rsidRDefault="007B1B57" w:rsidP="00B32D06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74E46765" w14:textId="390D10CD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Ostrově nad Oslavou dne </w:t>
      </w:r>
      <w:r w:rsidR="007C14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.4.2023</w:t>
      </w:r>
    </w:p>
    <w:p w14:paraId="74E46766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67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68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69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6A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4676B" w14:textId="77777777" w:rsidR="007B1B57" w:rsidRDefault="007B1B57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74E4676C" w14:textId="77777777" w:rsidR="007B1B57" w:rsidRPr="00F147B6" w:rsidRDefault="007B1B57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14:paraId="74E4676D" w14:textId="77777777" w:rsidR="007B1B57" w:rsidRDefault="007B1B57"/>
    <w:sectPr w:rsidR="007B1B57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785769">
    <w:abstractNumId w:val="2"/>
  </w:num>
  <w:num w:numId="2" w16cid:durableId="1072653922">
    <w:abstractNumId w:val="5"/>
  </w:num>
  <w:num w:numId="3" w16cid:durableId="1892423057">
    <w:abstractNumId w:val="0"/>
  </w:num>
  <w:num w:numId="4" w16cid:durableId="1792892770">
    <w:abstractNumId w:val="4"/>
  </w:num>
  <w:num w:numId="5" w16cid:durableId="1045911580">
    <w:abstractNumId w:val="1"/>
  </w:num>
  <w:num w:numId="6" w16cid:durableId="56977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6"/>
    <w:rsid w:val="00031B50"/>
    <w:rsid w:val="000C0320"/>
    <w:rsid w:val="000C32D4"/>
    <w:rsid w:val="000D4CDB"/>
    <w:rsid w:val="000D57D8"/>
    <w:rsid w:val="000F18C6"/>
    <w:rsid w:val="00141068"/>
    <w:rsid w:val="00190356"/>
    <w:rsid w:val="001A69E6"/>
    <w:rsid w:val="001E4D1C"/>
    <w:rsid w:val="00203151"/>
    <w:rsid w:val="00291064"/>
    <w:rsid w:val="00292686"/>
    <w:rsid w:val="00293393"/>
    <w:rsid w:val="002A6E2B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502038"/>
    <w:rsid w:val="0050392C"/>
    <w:rsid w:val="005435A9"/>
    <w:rsid w:val="00545821"/>
    <w:rsid w:val="0054632B"/>
    <w:rsid w:val="00584E26"/>
    <w:rsid w:val="005935B3"/>
    <w:rsid w:val="005A5224"/>
    <w:rsid w:val="005B161B"/>
    <w:rsid w:val="006310A1"/>
    <w:rsid w:val="00690F6D"/>
    <w:rsid w:val="00700D7D"/>
    <w:rsid w:val="007059DE"/>
    <w:rsid w:val="0071353A"/>
    <w:rsid w:val="00782F8F"/>
    <w:rsid w:val="007B1B57"/>
    <w:rsid w:val="007C149F"/>
    <w:rsid w:val="007E72A7"/>
    <w:rsid w:val="00830C21"/>
    <w:rsid w:val="00860907"/>
    <w:rsid w:val="00884172"/>
    <w:rsid w:val="008D66B8"/>
    <w:rsid w:val="009270CA"/>
    <w:rsid w:val="00941603"/>
    <w:rsid w:val="009507E9"/>
    <w:rsid w:val="00953B91"/>
    <w:rsid w:val="00957399"/>
    <w:rsid w:val="00971E37"/>
    <w:rsid w:val="009816D1"/>
    <w:rsid w:val="009C2EE0"/>
    <w:rsid w:val="00A4404C"/>
    <w:rsid w:val="00A45C05"/>
    <w:rsid w:val="00A85E98"/>
    <w:rsid w:val="00A86AED"/>
    <w:rsid w:val="00A97AFE"/>
    <w:rsid w:val="00AD7B19"/>
    <w:rsid w:val="00B00383"/>
    <w:rsid w:val="00B165D6"/>
    <w:rsid w:val="00B32D06"/>
    <w:rsid w:val="00B400CE"/>
    <w:rsid w:val="00B743AF"/>
    <w:rsid w:val="00B95698"/>
    <w:rsid w:val="00BA388F"/>
    <w:rsid w:val="00BA7C5F"/>
    <w:rsid w:val="00C01A65"/>
    <w:rsid w:val="00C11D7F"/>
    <w:rsid w:val="00C12263"/>
    <w:rsid w:val="00C12C59"/>
    <w:rsid w:val="00C1530F"/>
    <w:rsid w:val="00C30526"/>
    <w:rsid w:val="00C55942"/>
    <w:rsid w:val="00C66A6E"/>
    <w:rsid w:val="00CC5E20"/>
    <w:rsid w:val="00CF4E04"/>
    <w:rsid w:val="00D10C4B"/>
    <w:rsid w:val="00D6665B"/>
    <w:rsid w:val="00D827F3"/>
    <w:rsid w:val="00D922F8"/>
    <w:rsid w:val="00D93BA4"/>
    <w:rsid w:val="00D96215"/>
    <w:rsid w:val="00DB7A95"/>
    <w:rsid w:val="00DE09DD"/>
    <w:rsid w:val="00DE1E48"/>
    <w:rsid w:val="00DF3934"/>
    <w:rsid w:val="00E275C1"/>
    <w:rsid w:val="00E27F8C"/>
    <w:rsid w:val="00E41228"/>
    <w:rsid w:val="00E46B2E"/>
    <w:rsid w:val="00E57D7A"/>
    <w:rsid w:val="00E86CEA"/>
    <w:rsid w:val="00EC45CF"/>
    <w:rsid w:val="00ED7E43"/>
    <w:rsid w:val="00F147B6"/>
    <w:rsid w:val="00F67A18"/>
    <w:rsid w:val="00F7736A"/>
    <w:rsid w:val="00F93983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46733"/>
  <w15:docId w15:val="{081ADB4A-C0D8-4551-ADE4-09586AA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uiPriority w:val="99"/>
    <w:rsid w:val="00B32D06"/>
    <w:rPr>
      <w:rFonts w:cs="Times New Roman"/>
    </w:rPr>
  </w:style>
  <w:style w:type="character" w:customStyle="1" w:styleId="preformatted">
    <w:name w:val="preformatted"/>
    <w:uiPriority w:val="99"/>
    <w:rsid w:val="00B32D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3" ma:contentTypeDescription="Vytvoří nový dokument" ma:contentTypeScope="" ma:versionID="4819ae694445094eacce67ea81f944a8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ae45e73cb72a6482b347ad2cc469311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Props1.xml><?xml version="1.0" encoding="utf-8"?>
<ds:datastoreItem xmlns:ds="http://schemas.openxmlformats.org/officeDocument/2006/customXml" ds:itemID="{399616CA-8EF9-4CC7-A228-252F4B0EBEB9}"/>
</file>

<file path=customXml/itemProps2.xml><?xml version="1.0" encoding="utf-8"?>
<ds:datastoreItem xmlns:ds="http://schemas.openxmlformats.org/officeDocument/2006/customXml" ds:itemID="{9207CEDD-695F-4C28-BCF8-3225C17BECB3}"/>
</file>

<file path=customXml/itemProps3.xml><?xml version="1.0" encoding="utf-8"?>
<ds:datastoreItem xmlns:ds="http://schemas.openxmlformats.org/officeDocument/2006/customXml" ds:itemID="{1456490B-AA30-4373-ADA5-940CF937F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686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Místostarosta Ostrov nad Oslavou</cp:lastModifiedBy>
  <cp:revision>16</cp:revision>
  <cp:lastPrinted>2021-12-15T09:16:00Z</cp:lastPrinted>
  <dcterms:created xsi:type="dcterms:W3CDTF">2022-12-12T12:30:00Z</dcterms:created>
  <dcterms:modified xsi:type="dcterms:W3CDTF">2023-03-30T10:51:00Z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</Properties>
</file>